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8B76B8">
        <w:rPr>
          <w:rFonts w:asciiTheme="minorHAnsi" w:hAnsiTheme="minorHAnsi"/>
          <w:b/>
          <w:color w:val="000000"/>
          <w:szCs w:val="24"/>
        </w:rPr>
        <w:t>0</w:t>
      </w:r>
      <w:r w:rsidR="009078D9">
        <w:rPr>
          <w:rFonts w:asciiTheme="minorHAnsi" w:hAnsiTheme="minorHAnsi"/>
          <w:b/>
          <w:color w:val="000000"/>
          <w:szCs w:val="24"/>
        </w:rPr>
        <w:t>1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E1195A">
        <w:rPr>
          <w:rFonts w:asciiTheme="minorHAnsi" w:hAnsiTheme="minorHAnsi"/>
          <w:sz w:val="24"/>
          <w:szCs w:val="24"/>
        </w:rPr>
        <w:t>vinte</w:t>
      </w:r>
      <w:r w:rsidR="00732472" w:rsidRPr="00592E11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>dias</w:t>
      </w:r>
      <w:r w:rsidR="00143EE5" w:rsidRPr="00592E11">
        <w:rPr>
          <w:rFonts w:asciiTheme="minorHAnsi" w:hAnsiTheme="minorHAnsi"/>
          <w:sz w:val="24"/>
          <w:szCs w:val="24"/>
        </w:rPr>
        <w:t xml:space="preserve"> do mês de </w:t>
      </w:r>
      <w:r w:rsidR="008B76B8">
        <w:rPr>
          <w:rFonts w:asciiTheme="minorHAnsi" w:hAnsiTheme="minorHAnsi"/>
          <w:sz w:val="24"/>
          <w:szCs w:val="24"/>
        </w:rPr>
        <w:t xml:space="preserve">fevereiro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143EE5" w:rsidRPr="00592E11">
        <w:rPr>
          <w:rFonts w:asciiTheme="minorHAnsi" w:hAnsiTheme="minorHAnsi"/>
          <w:sz w:val="24"/>
          <w:szCs w:val="24"/>
        </w:rPr>
        <w:t xml:space="preserve"> 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E1195A">
        <w:rPr>
          <w:rFonts w:asciiTheme="minorHAnsi" w:hAnsiTheme="minorHAnsi"/>
          <w:sz w:val="24"/>
          <w:szCs w:val="24"/>
        </w:rPr>
        <w:t xml:space="preserve">nove horas e quarenta e cinco minutos, em segunda chamada, </w:t>
      </w:r>
      <w:r w:rsidR="007738CC" w:rsidRPr="00592E1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 Executivo,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Larissa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Neumeister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Dalcin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Araujo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E.M.E.F. </w:t>
      </w:r>
      <w:proofErr w:type="spellStart"/>
      <w:r w:rsidR="00EB5092" w:rsidRPr="00592E11">
        <w:rPr>
          <w:rFonts w:asciiTheme="minorHAnsi" w:hAnsiTheme="minorHAnsi" w:cstheme="minorHAnsi"/>
          <w:sz w:val="24"/>
          <w:szCs w:val="24"/>
        </w:rPr>
        <w:t>Thietro</w:t>
      </w:r>
      <w:proofErr w:type="spellEnd"/>
      <w:r w:rsidR="00EB509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 w:cstheme="minorHAnsi"/>
          <w:sz w:val="24"/>
          <w:szCs w:val="24"/>
        </w:rPr>
        <w:t>Antônio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 Pires,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 xml:space="preserve">E.M.E.F. Prof. Horácio Prates, 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E1195A" w:rsidRPr="00592E11">
        <w:rPr>
          <w:rFonts w:asciiTheme="minorHAnsi" w:hAnsiTheme="minorHAnsi" w:cstheme="minorHAnsi"/>
          <w:sz w:val="24"/>
          <w:szCs w:val="24"/>
        </w:rPr>
        <w:t>representante do Executivo,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E1195A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95A" w:rsidRPr="00592E11">
        <w:rPr>
          <w:rFonts w:asciiTheme="minorHAnsi" w:hAnsiTheme="minorHAnsi" w:cstheme="minorHAnsi"/>
          <w:sz w:val="24"/>
          <w:szCs w:val="24"/>
        </w:rPr>
        <w:t>da E.M.E.F. São Miguel</w:t>
      </w:r>
      <w:r w:rsidR="00E1195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: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E16A48" w:rsidRPr="00592E11">
        <w:rPr>
          <w:rFonts w:asciiTheme="minorHAnsi" w:hAnsiTheme="minorHAnsi" w:cstheme="minorHAnsi"/>
          <w:sz w:val="24"/>
          <w:szCs w:val="24"/>
        </w:rPr>
        <w:t>, representante do Executivo,</w:t>
      </w:r>
      <w:r w:rsidR="00E16A48">
        <w:rPr>
          <w:rFonts w:asciiTheme="minorHAnsi" w:hAnsiTheme="minorHAnsi" w:cstheme="minorHAnsi"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E16A48">
        <w:rPr>
          <w:rFonts w:asciiTheme="minorHAnsi" w:hAnsiTheme="minorHAnsi" w:cstheme="minorHAnsi"/>
          <w:sz w:val="24"/>
          <w:szCs w:val="24"/>
        </w:rPr>
        <w:t xml:space="preserve">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Sandra </w:t>
      </w:r>
      <w:proofErr w:type="spellStart"/>
      <w:r w:rsidR="00E16A48" w:rsidRPr="00592E11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E16A48" w:rsidRPr="00592E11">
        <w:rPr>
          <w:rFonts w:asciiTheme="minorHAnsi" w:hAnsiTheme="minorHAnsi" w:cstheme="minorHAnsi"/>
          <w:sz w:val="24"/>
          <w:szCs w:val="24"/>
        </w:rPr>
        <w:t>, representante do Executivo,</w:t>
      </w:r>
      <w:r w:rsidR="00E16A48">
        <w:rPr>
          <w:rFonts w:asciiTheme="minorHAnsi" w:hAnsiTheme="minorHAnsi" w:cstheme="minorHAnsi"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33/RS, 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Rosane </w:t>
      </w:r>
      <w:proofErr w:type="spellStart"/>
      <w:r w:rsidR="00E16A48" w:rsidRPr="00592E11">
        <w:rPr>
          <w:rFonts w:asciiTheme="minorHAnsi" w:hAnsiTheme="minorHAnsi" w:cstheme="minorHAnsi"/>
          <w:b/>
          <w:sz w:val="24"/>
          <w:szCs w:val="24"/>
        </w:rPr>
        <w:t>Lindner</w:t>
      </w:r>
      <w:proofErr w:type="spellEnd"/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 Brandão,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E16A48">
        <w:rPr>
          <w:rFonts w:asciiTheme="minorHAnsi" w:hAnsiTheme="minorHAnsi" w:cstheme="minorHAnsi"/>
          <w:sz w:val="24"/>
          <w:szCs w:val="24"/>
        </w:rPr>
        <w:t xml:space="preserve">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Andrea Paula da Silva Carvalho,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sz w:val="24"/>
          <w:szCs w:val="24"/>
        </w:rPr>
        <w:t>da E.M.E.F. Artur Dornelles,</w:t>
      </w:r>
      <w:r w:rsidR="00E16A48">
        <w:rPr>
          <w:rFonts w:asciiTheme="minorHAnsi" w:hAnsiTheme="minorHAnsi" w:cs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sz w:val="24"/>
          <w:szCs w:val="24"/>
        </w:rPr>
        <w:t>a</w:t>
      </w:r>
      <w:r w:rsidR="007D15F7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9078D9">
        <w:rPr>
          <w:rFonts w:asciiTheme="minorHAnsi" w:hAnsiTheme="minorHAnsi" w:cstheme="minorHAnsi"/>
          <w:sz w:val="24"/>
          <w:szCs w:val="24"/>
        </w:rPr>
        <w:t>Presidente, 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</w:t>
      </w:r>
      <w:proofErr w:type="spellStart"/>
      <w:r w:rsidR="00E1195A">
        <w:rPr>
          <w:rFonts w:asciiTheme="minorHAnsi" w:hAnsiTheme="minorHAnsi" w:cstheme="minorHAnsi"/>
          <w:sz w:val="24"/>
          <w:szCs w:val="24"/>
        </w:rPr>
        <w:t>Lincks</w:t>
      </w:r>
      <w:proofErr w:type="spellEnd"/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E16A48">
        <w:rPr>
          <w:rFonts w:asciiTheme="minorHAnsi" w:hAnsiTheme="minorHAnsi" w:cstheme="minorHAnsi"/>
          <w:sz w:val="24"/>
          <w:szCs w:val="24"/>
        </w:rPr>
        <w:t>e para início</w:t>
      </w:r>
      <w:r w:rsidR="007956A8">
        <w:rPr>
          <w:rFonts w:asciiTheme="minorHAnsi" w:hAnsiTheme="minorHAnsi" w:cstheme="minorHAnsi"/>
          <w:sz w:val="24"/>
          <w:szCs w:val="24"/>
        </w:rPr>
        <w:t xml:space="preserve"> colocou em discussão a ata de nossa última reunião, que foi aprovada por unanimidade, </w:t>
      </w:r>
      <w:r w:rsidR="00E16A48">
        <w:rPr>
          <w:rFonts w:asciiTheme="minorHAnsi" w:hAnsiTheme="minorHAnsi" w:cstheme="minorHAnsi"/>
          <w:sz w:val="24"/>
          <w:szCs w:val="24"/>
        </w:rPr>
        <w:t xml:space="preserve">relatou sobre a compra de carimbos e outros itens importantes para o bom funcionamento das atividades deste colegiado, tais como Datashow, notebook, armários entre outros itens, solicitou ao conselheiro Fernando que verifique sobre a confecção de um banner para o conselho, foi tratado também sobre a questão de um adiantamento de numerário para gestão financeira do conselho por intermédio da Presidente, após ressaltou a importância de novamente oficializar a gestora da pasta da Educação quanto aos PPCI das Escolas, </w:t>
      </w:r>
      <w:r w:rsidR="009078D9">
        <w:rPr>
          <w:rFonts w:asciiTheme="minorHAnsi" w:hAnsiTheme="minorHAnsi" w:cstheme="minorHAnsi"/>
          <w:sz w:val="24"/>
          <w:szCs w:val="24"/>
        </w:rPr>
        <w:t xml:space="preserve">passando em seguida a palavra </w:t>
      </w:r>
      <w:r w:rsidR="00E1195A">
        <w:rPr>
          <w:rFonts w:asciiTheme="minorHAnsi" w:hAnsiTheme="minorHAnsi" w:cstheme="minorHAnsi"/>
          <w:sz w:val="24"/>
          <w:szCs w:val="24"/>
        </w:rPr>
        <w:t>aos</w:t>
      </w:r>
      <w:r w:rsidR="009078D9">
        <w:rPr>
          <w:rFonts w:asciiTheme="minorHAnsi" w:hAnsiTheme="minorHAnsi" w:cstheme="minorHAnsi"/>
          <w:sz w:val="24"/>
          <w:szCs w:val="24"/>
        </w:rPr>
        <w:t xml:space="preserve"> Relator</w:t>
      </w:r>
      <w:r w:rsidR="00E1195A">
        <w:rPr>
          <w:rFonts w:asciiTheme="minorHAnsi" w:hAnsiTheme="minorHAnsi" w:cstheme="minorHAnsi"/>
          <w:sz w:val="24"/>
          <w:szCs w:val="24"/>
        </w:rPr>
        <w:t>es</w:t>
      </w:r>
      <w:r w:rsidR="009078D9">
        <w:rPr>
          <w:rFonts w:asciiTheme="minorHAnsi" w:hAnsiTheme="minorHAnsi" w:cstheme="minorHAnsi"/>
          <w:sz w:val="24"/>
          <w:szCs w:val="24"/>
        </w:rPr>
        <w:t xml:space="preserve"> da</w:t>
      </w:r>
      <w:r w:rsidR="00E1195A">
        <w:rPr>
          <w:rFonts w:asciiTheme="minorHAnsi" w:hAnsiTheme="minorHAnsi" w:cstheme="minorHAnsi"/>
          <w:sz w:val="24"/>
          <w:szCs w:val="24"/>
        </w:rPr>
        <w:t xml:space="preserve">s Comissões de Educação Infantil, Ensino Fundamental e Modalidades, </w:t>
      </w:r>
      <w:r w:rsidR="009078D9">
        <w:rPr>
          <w:rFonts w:asciiTheme="minorHAnsi" w:hAnsiTheme="minorHAnsi" w:cstheme="minorHAnsi"/>
          <w:sz w:val="24"/>
          <w:szCs w:val="24"/>
        </w:rPr>
        <w:t>para ler</w:t>
      </w:r>
      <w:r w:rsidR="00E1195A">
        <w:rPr>
          <w:rFonts w:asciiTheme="minorHAnsi" w:hAnsiTheme="minorHAnsi" w:cstheme="minorHAnsi"/>
          <w:sz w:val="24"/>
          <w:szCs w:val="24"/>
        </w:rPr>
        <w:t>em</w:t>
      </w:r>
      <w:r w:rsidR="009078D9">
        <w:rPr>
          <w:rFonts w:asciiTheme="minorHAnsi" w:hAnsiTheme="minorHAnsi" w:cstheme="minorHAnsi"/>
          <w:sz w:val="24"/>
          <w:szCs w:val="24"/>
        </w:rPr>
        <w:t xml:space="preserve"> o</w:t>
      </w:r>
      <w:r w:rsidR="00E1195A">
        <w:rPr>
          <w:rFonts w:asciiTheme="minorHAnsi" w:hAnsiTheme="minorHAnsi" w:cstheme="minorHAnsi"/>
          <w:sz w:val="24"/>
          <w:szCs w:val="24"/>
        </w:rPr>
        <w:t>s</w:t>
      </w:r>
      <w:r w:rsidR="009078D9">
        <w:rPr>
          <w:rFonts w:asciiTheme="minorHAnsi" w:hAnsiTheme="minorHAnsi" w:cstheme="minorHAnsi"/>
          <w:sz w:val="24"/>
          <w:szCs w:val="24"/>
        </w:rPr>
        <w:t xml:space="preserve"> Parecer</w:t>
      </w:r>
      <w:r w:rsidR="00E1195A">
        <w:rPr>
          <w:rFonts w:asciiTheme="minorHAnsi" w:hAnsiTheme="minorHAnsi" w:cstheme="minorHAnsi"/>
          <w:sz w:val="24"/>
          <w:szCs w:val="24"/>
        </w:rPr>
        <w:t>es finais</w:t>
      </w:r>
      <w:r w:rsidR="009078D9">
        <w:rPr>
          <w:rFonts w:asciiTheme="minorHAnsi" w:hAnsiTheme="minorHAnsi" w:cstheme="minorHAnsi"/>
          <w:sz w:val="24"/>
          <w:szCs w:val="24"/>
        </w:rPr>
        <w:t xml:space="preserve"> sobre os regimentos das Escolas</w:t>
      </w:r>
      <w:r w:rsidR="00E16A48">
        <w:rPr>
          <w:rFonts w:asciiTheme="minorHAnsi" w:hAnsiTheme="minorHAnsi" w:cstheme="minorHAnsi"/>
          <w:sz w:val="24"/>
          <w:szCs w:val="24"/>
        </w:rPr>
        <w:t xml:space="preserve">, apresentado os Pareceres da comissão de Modalidades e Ensino Fundamental, ficou aprovado os regimentos das seguintes escolas: EMEF Artur Dornelles, </w:t>
      </w:r>
      <w:r w:rsidR="00E16A48">
        <w:rPr>
          <w:rFonts w:asciiTheme="minorHAnsi" w:hAnsiTheme="minorHAnsi" w:cstheme="minorHAnsi"/>
          <w:sz w:val="24"/>
          <w:szCs w:val="24"/>
        </w:rPr>
        <w:t>EMEF</w:t>
      </w:r>
      <w:r w:rsidR="00E16A48">
        <w:rPr>
          <w:rFonts w:asciiTheme="minorHAnsi" w:hAnsiTheme="minorHAnsi" w:cstheme="minorHAnsi"/>
          <w:sz w:val="24"/>
          <w:szCs w:val="24"/>
        </w:rPr>
        <w:t xml:space="preserve"> Horácio Prates, </w:t>
      </w:r>
      <w:r w:rsidR="00E16A48">
        <w:rPr>
          <w:rFonts w:asciiTheme="minorHAnsi" w:hAnsiTheme="minorHAnsi" w:cstheme="minorHAnsi"/>
          <w:sz w:val="24"/>
          <w:szCs w:val="24"/>
        </w:rPr>
        <w:t>EMEF</w:t>
      </w:r>
      <w:r w:rsidR="00E16A48">
        <w:rPr>
          <w:rFonts w:asciiTheme="minorHAnsi" w:hAnsiTheme="minorHAnsi" w:cstheme="minorHAnsi"/>
          <w:sz w:val="24"/>
          <w:szCs w:val="24"/>
        </w:rPr>
        <w:t xml:space="preserve"> Octávio Lazaro  e </w:t>
      </w:r>
      <w:r w:rsidR="00E16A48">
        <w:rPr>
          <w:rFonts w:asciiTheme="minorHAnsi" w:hAnsiTheme="minorHAnsi" w:cstheme="minorHAnsi"/>
          <w:sz w:val="24"/>
          <w:szCs w:val="24"/>
        </w:rPr>
        <w:t>EMEF</w:t>
      </w:r>
      <w:r w:rsidR="00E16A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6A48">
        <w:rPr>
          <w:rFonts w:asciiTheme="minorHAnsi" w:hAnsiTheme="minorHAnsi" w:cstheme="minorHAnsi"/>
          <w:sz w:val="24"/>
          <w:szCs w:val="24"/>
        </w:rPr>
        <w:t>Thietro</w:t>
      </w:r>
      <w:proofErr w:type="spellEnd"/>
      <w:r w:rsidR="00E16A48">
        <w:rPr>
          <w:rFonts w:asciiTheme="minorHAnsi" w:hAnsiTheme="minorHAnsi" w:cstheme="minorHAnsi"/>
          <w:sz w:val="24"/>
          <w:szCs w:val="24"/>
        </w:rPr>
        <w:t xml:space="preserve"> Antônio Pires, as demais Escolas, bem como todas da Educação Infantil, não foram aprovadas e deverá ser marcada reunião</w:t>
      </w:r>
      <w:r w:rsidR="007956A8">
        <w:rPr>
          <w:rFonts w:asciiTheme="minorHAnsi" w:hAnsiTheme="minorHAnsi" w:cstheme="minorHAnsi"/>
          <w:sz w:val="24"/>
          <w:szCs w:val="24"/>
        </w:rPr>
        <w:t xml:space="preserve">, ainda hoje, </w:t>
      </w:r>
      <w:r w:rsidR="00E16A48">
        <w:rPr>
          <w:rFonts w:asciiTheme="minorHAnsi" w:hAnsiTheme="minorHAnsi" w:cstheme="minorHAnsi"/>
          <w:sz w:val="24"/>
          <w:szCs w:val="24"/>
        </w:rPr>
        <w:t>com os gestores destas Escolas para sanarem os apontamentos até a data de 22 de fevereiro de 2018, sob pena de terem o ano letivo prejudicado.</w:t>
      </w:r>
      <w:r w:rsidR="007956A8">
        <w:rPr>
          <w:rFonts w:asciiTheme="minorHAnsi" w:hAnsiTheme="minorHAnsi" w:cstheme="minorHAnsi"/>
          <w:sz w:val="24"/>
          <w:szCs w:val="24"/>
        </w:rPr>
        <w:t xml:space="preserve"> Foi decidido também os horários de funcionamento do CME neste ano ficando assim estipulado de segunda a quinta feira das 15h até as 17h para atendimento externo, cumprirão horário no CME os seguintes conselheiros, Fernando, Ana Maria e Maria Rejane </w:t>
      </w:r>
      <w:proofErr w:type="spellStart"/>
      <w:r w:rsidR="007956A8">
        <w:rPr>
          <w:rFonts w:asciiTheme="minorHAnsi" w:hAnsiTheme="minorHAnsi" w:cstheme="minorHAnsi"/>
          <w:sz w:val="24"/>
          <w:szCs w:val="24"/>
        </w:rPr>
        <w:t>Lincks</w:t>
      </w:r>
      <w:proofErr w:type="spellEnd"/>
      <w:r w:rsidR="007956A8">
        <w:rPr>
          <w:rFonts w:asciiTheme="minorHAnsi" w:hAnsiTheme="minorHAnsi" w:cstheme="minorHAnsi"/>
          <w:sz w:val="24"/>
          <w:szCs w:val="24"/>
        </w:rPr>
        <w:t xml:space="preserve">, no item de pauta escolha da vice presidente foi escolhida por unanimidade a conselheira Ana Maria da silva Salvador, será </w:t>
      </w:r>
      <w:r w:rsidR="007956A8">
        <w:rPr>
          <w:rFonts w:asciiTheme="minorHAnsi" w:hAnsiTheme="minorHAnsi" w:cstheme="minorHAnsi"/>
          <w:sz w:val="24"/>
          <w:szCs w:val="24"/>
        </w:rPr>
        <w:lastRenderedPageBreak/>
        <w:t xml:space="preserve">comunicado ao poder Executivo as trocas na direção do colegiado.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312EAD" w:rsidRPr="00592E11">
        <w:rPr>
          <w:rFonts w:asciiTheme="minorHAnsi" w:hAnsiTheme="minorHAnsi"/>
          <w:sz w:val="24"/>
          <w:szCs w:val="24"/>
        </w:rPr>
        <w:t>Presidente, sendo que a assinatura dos demais, consta na lista de presença anexa a esta Ata.</w:t>
      </w:r>
      <w:r w:rsidR="00312EAD" w:rsidRPr="00592E1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C732F" w:rsidRPr="00592E11" w:rsidRDefault="00CC732F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12EAD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DE" w:rsidRDefault="00E06ADE" w:rsidP="00F967E7">
      <w:r>
        <w:separator/>
      </w:r>
    </w:p>
  </w:endnote>
  <w:endnote w:type="continuationSeparator" w:id="0">
    <w:p w:rsidR="00E06ADE" w:rsidRDefault="00E06ADE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7874"/>
      <w:gridCol w:w="631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956A8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956A8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DE" w:rsidRDefault="00E06ADE" w:rsidP="00F967E7">
      <w:r>
        <w:separator/>
      </w:r>
    </w:p>
  </w:footnote>
  <w:footnote w:type="continuationSeparator" w:id="0">
    <w:p w:rsidR="00E06ADE" w:rsidRDefault="00E06ADE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422003D" wp14:editId="476FDA2F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</w:t>
    </w:r>
    <w:r w:rsidR="007D1A00">
      <w:rPr>
        <w:i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26B0"/>
    <w:rsid w:val="002B3CC7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E21"/>
    <w:rsid w:val="0038116C"/>
    <w:rsid w:val="003923D7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6073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09035-5A88-4E7F-86B3-E6B2EB4E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4ACA-8D78-4D55-BBCE-82990473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24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Meio Ambiente</cp:lastModifiedBy>
  <cp:revision>8</cp:revision>
  <cp:lastPrinted>2017-04-06T12:45:00Z</cp:lastPrinted>
  <dcterms:created xsi:type="dcterms:W3CDTF">2017-12-07T11:06:00Z</dcterms:created>
  <dcterms:modified xsi:type="dcterms:W3CDTF">2018-02-20T17:14:00Z</dcterms:modified>
</cp:coreProperties>
</file>